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4DD7" w14:textId="77777777" w:rsidR="00BE6856" w:rsidRDefault="00BE6856" w:rsidP="00BE685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«Классный руководитель и наставник: можно ли поставить знак равенства?»</w:t>
      </w:r>
    </w:p>
    <w:p w14:paraId="7A93E481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Хизбуллина Раушания Ринатовна.</w:t>
      </w:r>
    </w:p>
    <w:p w14:paraId="16B219EF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начальных классов МАОУ СОШ №66.</w:t>
      </w:r>
    </w:p>
    <w:p w14:paraId="49999D0C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Классный руководитель-</w:t>
      </w:r>
    </w:p>
    <w:p w14:paraId="252AAA2E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жизненный путь.</w:t>
      </w:r>
    </w:p>
    <w:p w14:paraId="70CF71DD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Многому я научился у своих наставников, </w:t>
      </w:r>
    </w:p>
    <w:p w14:paraId="61500C3E" w14:textId="77777777" w:rsidR="00BE6856" w:rsidRDefault="00BE6856" w:rsidP="00BE6856">
      <w:pPr>
        <w:spacing w:line="36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еще больше - у своих товарищей, но больше всего -у своих учеников. </w:t>
      </w:r>
    </w:p>
    <w:p w14:paraId="56F28229" w14:textId="77777777" w:rsidR="00BE6856" w:rsidRDefault="00BE6856" w:rsidP="00BE6856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Талмуд («учение, учеба»)</w:t>
      </w:r>
    </w:p>
    <w:p w14:paraId="30783E5B" w14:textId="77777777" w:rsidR="00BE6856" w:rsidRDefault="00BE6856" w:rsidP="00BE68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Задумываясь над темой: «Классный руководитель и наставник: можно ли поставить знак равенства?» хотелось бы поразмышлять над значениями понятий классный руководитель и наставник.</w:t>
      </w:r>
    </w:p>
    <w:p w14:paraId="0FFCEC46" w14:textId="77777777" w:rsidR="00BE6856" w:rsidRDefault="00BE6856" w:rsidP="00BE68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Ребенок, переступая порог школы, начинает знакомство с большим неизведанным миром, начинает познавать себя, свои возможности. Современному школьнику общество бросает вызов, выдвигает требования, с которыми не все готовы справиться самостоятельно.</w:t>
      </w:r>
      <w:r w:rsidRPr="00941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вот здесь на помощь приходит человек, который поведет его за руку по дороге жизни. </w:t>
      </w:r>
    </w:p>
    <w:p w14:paraId="7500EA48" w14:textId="77777777" w:rsidR="00BE6856" w:rsidRPr="00BA7EDB" w:rsidRDefault="00BE6856" w:rsidP="00BE68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Человек этот - классный руководитель, учитель и наставник.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0B79">
        <w:rPr>
          <w:rFonts w:ascii="Times New Roman" w:hAnsi="Times New Roman" w:cs="Times New Roman"/>
          <w:sz w:val="28"/>
          <w:szCs w:val="28"/>
        </w:rPr>
        <w:t xml:space="preserve"> невольно вспоминаю о тех людях, у которых я еще совсем недавно училась сама. Я считаю, что мне очень сильно повезло, потому что в школьные годы наставниками для меня были поистине талантливые учителя, живущие своим делом и по- настоящему любящие тот предмет, который они преподают.</w:t>
      </w:r>
    </w:p>
    <w:p w14:paraId="3F28B67B" w14:textId="77777777" w:rsidR="00BE6856" w:rsidRDefault="00BE6856" w:rsidP="00BE68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учитель запоминается на всю жизнь. Я думаю, в жизни каждого человека был хороший, добрый, настоящий учитель, учитель-наставник, тот, который способен понять и простить, помочь поверить в свои силы и поддержать, с которым можно поделиться всем.  И в моей жизни был такой педагог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-Боярчук Елена Валерьевна</w:t>
      </w:r>
      <w:r w:rsidRPr="00C82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 сих пор помню ее уроки, добрые, умные все понимающие глаза. Прошло уже много лет, но многое из ее опыта я использую в своей педагогической работе и сейчас.</w:t>
      </w:r>
    </w:p>
    <w:p w14:paraId="17ED5CEF" w14:textId="77777777" w:rsidR="00BE6856" w:rsidRDefault="00BE6856" w:rsidP="00BE685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0D4B4C">
        <w:rPr>
          <w:color w:val="000000"/>
          <w:sz w:val="28"/>
          <w:szCs w:val="28"/>
        </w:rPr>
        <w:lastRenderedPageBreak/>
        <w:t>В работе каждого учителя есть важная миссия – быть классным руководи</w:t>
      </w:r>
      <w:r>
        <w:rPr>
          <w:color w:val="000000"/>
          <w:sz w:val="28"/>
          <w:szCs w:val="28"/>
        </w:rPr>
        <w:t>телем.</w:t>
      </w:r>
      <w:r w:rsidRPr="0054307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Он</w:t>
      </w:r>
      <w:r w:rsidRPr="00543079">
        <w:rPr>
          <w:color w:val="000000"/>
          <w:sz w:val="28"/>
          <w:szCs w:val="28"/>
          <w:shd w:val="clear" w:color="auto" w:fill="FFFFFF"/>
        </w:rPr>
        <w:t xml:space="preserve"> создает благоприятные условия для учащихся всего класса, помогает в решении общих проблем, организует воспитательную работу, формирует нравственные смыслы и духовные ориентиры</w:t>
      </w:r>
      <w:bookmarkStart w:id="0" w:name="_Hlk147433720"/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>Но на  сегодняшний день возможности и обязанности классного руководителя расширяются, он уже выполняет не только контролирующие и организаторские функции, но и  помогает познать себя, увидеть скрытые таланты, способности ребенка. Он показывает, где можно реализовать свои знания, выстраивает траекторию развития и помогает выбрать ребенку свой путь. Он становится его наставником.</w:t>
      </w:r>
    </w:p>
    <w:p w14:paraId="081304E9" w14:textId="77777777" w:rsidR="00BE6856" w:rsidRDefault="00BE6856" w:rsidP="00BE685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Наставник - это человек с большим опытом, который открывает глаза на истину, советует и направляет, не забывая поддерживать.</w:t>
      </w:r>
    </w:p>
    <w:bookmarkEnd w:id="0"/>
    <w:p w14:paraId="6E5A0086" w14:textId="77777777" w:rsidR="00BE6856" w:rsidRDefault="00BE6856" w:rsidP="00BE685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стараюсь быть не просто классным руководителем, но и  другом  и наставником. Я стараюсь увлечь ребенка, заинтересовать его настолько, чтобы ему захотелось познать, что-то новое, решить поставленную задачу перед ним проблему. Стараюсь увидеть таланты, способности в каждом ребенке. И хотелось бы стать каждому из них наставником, чтобы и они меня потом вспоминали меня, как и я вспоминаю о тех людях, которые стали наставником.</w:t>
      </w:r>
    </w:p>
    <w:p w14:paraId="6832D243" w14:textId="7AB434C9" w:rsidR="00BE6856" w:rsidRPr="000D4B4C" w:rsidRDefault="00BE6856" w:rsidP="00BE685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Возвращаясь к вопросу</w:t>
      </w:r>
      <w:r w:rsidRPr="008F45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классный руководитель и наставник: можно ли поставить знак равенства? </w:t>
      </w:r>
      <w:r>
        <w:rPr>
          <w:color w:val="000000"/>
          <w:sz w:val="28"/>
          <w:szCs w:val="28"/>
        </w:rPr>
        <w:t xml:space="preserve"> Я без сомнений могу ответить «да», на сегодняшний день «Классный руководитель» и есть наставник для детей, родителей, коллег. Ведь от того, кто принимает, участие в воспитании ребенка, зависит его будущее, его мировоззрение, вся его жизнь.</w:t>
      </w:r>
    </w:p>
    <w:p w14:paraId="540D2017" w14:textId="77777777" w:rsidR="00F50BF4" w:rsidRDefault="00F50BF4"/>
    <w:sectPr w:rsidR="00F50BF4" w:rsidSect="002E40E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AE"/>
    <w:rsid w:val="002E40E6"/>
    <w:rsid w:val="009468AE"/>
    <w:rsid w:val="00BE6856"/>
    <w:rsid w:val="00F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D78F"/>
  <w15:chartTrackingRefBased/>
  <w15:docId w15:val="{64AE0096-A7AB-45FA-A8DB-C2C8B151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5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2023-10-06T17:39:00Z</dcterms:created>
  <dcterms:modified xsi:type="dcterms:W3CDTF">2023-10-06T17:39:00Z</dcterms:modified>
</cp:coreProperties>
</file>